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48" w:rsidRPr="00E11D6F" w:rsidRDefault="002A6948" w:rsidP="00CF7842">
      <w:pPr>
        <w:ind w:left="9214"/>
        <w:rPr>
          <w:sz w:val="26"/>
          <w:szCs w:val="26"/>
        </w:rPr>
      </w:pPr>
      <w:r w:rsidRPr="00E11D6F">
        <w:rPr>
          <w:sz w:val="26"/>
          <w:szCs w:val="26"/>
        </w:rPr>
        <w:t xml:space="preserve">Приложение № </w:t>
      </w:r>
      <w:r w:rsidR="004836C0" w:rsidRPr="00E11D6F">
        <w:rPr>
          <w:sz w:val="26"/>
          <w:szCs w:val="26"/>
        </w:rPr>
        <w:t>3</w:t>
      </w:r>
    </w:p>
    <w:p w:rsidR="002A6948" w:rsidRPr="00E11D6F" w:rsidRDefault="002A6948" w:rsidP="00CF7842">
      <w:pPr>
        <w:ind w:left="9214"/>
        <w:rPr>
          <w:sz w:val="26"/>
          <w:szCs w:val="26"/>
        </w:rPr>
      </w:pPr>
    </w:p>
    <w:p w:rsidR="002A6948" w:rsidRPr="00E11D6F" w:rsidRDefault="002A6948" w:rsidP="00CF7842">
      <w:pPr>
        <w:ind w:left="9214"/>
        <w:rPr>
          <w:sz w:val="26"/>
          <w:szCs w:val="26"/>
        </w:rPr>
      </w:pPr>
      <w:r w:rsidRPr="00E11D6F">
        <w:rPr>
          <w:sz w:val="26"/>
          <w:szCs w:val="26"/>
        </w:rPr>
        <w:t>к муниципальной программе «Улучшение условий и охраны труда в городском округе Жигулевск» на 20</w:t>
      </w:r>
      <w:r w:rsidR="00880057" w:rsidRPr="00E11D6F">
        <w:rPr>
          <w:sz w:val="26"/>
          <w:szCs w:val="26"/>
          <w:lang w:val="en-US"/>
        </w:rPr>
        <w:t>22</w:t>
      </w:r>
      <w:r w:rsidRPr="00E11D6F">
        <w:rPr>
          <w:sz w:val="26"/>
          <w:szCs w:val="26"/>
        </w:rPr>
        <w:t>-202</w:t>
      </w:r>
      <w:r w:rsidR="00880057" w:rsidRPr="00E11D6F">
        <w:rPr>
          <w:sz w:val="26"/>
          <w:szCs w:val="26"/>
          <w:lang w:val="en-US"/>
        </w:rPr>
        <w:t>6</w:t>
      </w:r>
      <w:r w:rsidRPr="00E11D6F">
        <w:rPr>
          <w:sz w:val="26"/>
          <w:szCs w:val="26"/>
        </w:rPr>
        <w:t xml:space="preserve"> годы</w:t>
      </w:r>
    </w:p>
    <w:p w:rsidR="00EB7FDF" w:rsidRPr="00E11D6F" w:rsidRDefault="00EB7FDF" w:rsidP="002A6948">
      <w:pPr>
        <w:pStyle w:val="ConsPlusNormal"/>
        <w:ind w:firstLine="9720"/>
        <w:outlineLvl w:val="1"/>
        <w:rPr>
          <w:sz w:val="26"/>
          <w:szCs w:val="26"/>
        </w:rPr>
      </w:pPr>
    </w:p>
    <w:p w:rsidR="004F6C88" w:rsidRPr="00E11D6F" w:rsidRDefault="004F6C88" w:rsidP="004F6C88">
      <w:pPr>
        <w:pStyle w:val="ConsPlusNormal"/>
        <w:jc w:val="center"/>
        <w:rPr>
          <w:sz w:val="26"/>
          <w:szCs w:val="26"/>
        </w:rPr>
      </w:pPr>
      <w:r w:rsidRPr="00E11D6F">
        <w:rPr>
          <w:sz w:val="26"/>
          <w:szCs w:val="26"/>
        </w:rPr>
        <w:t>МЕТОДИКА РАСЧЕТА</w:t>
      </w:r>
    </w:p>
    <w:p w:rsidR="004F6C88" w:rsidRPr="00E11D6F" w:rsidRDefault="004F6C88" w:rsidP="004F6C88">
      <w:pPr>
        <w:pStyle w:val="ConsPlusNormal"/>
        <w:jc w:val="center"/>
        <w:rPr>
          <w:sz w:val="26"/>
          <w:szCs w:val="26"/>
        </w:rPr>
      </w:pPr>
      <w:r w:rsidRPr="00E11D6F">
        <w:rPr>
          <w:sz w:val="26"/>
          <w:szCs w:val="26"/>
        </w:rPr>
        <w:t>целевых показателей (индикаторов)</w:t>
      </w:r>
      <w:r w:rsidR="001F3287" w:rsidRPr="00E11D6F">
        <w:rPr>
          <w:sz w:val="26"/>
          <w:szCs w:val="26"/>
        </w:rPr>
        <w:t xml:space="preserve">, характеризующих </w:t>
      </w:r>
      <w:proofErr w:type="gramStart"/>
      <w:r w:rsidR="001F3287" w:rsidRPr="00E11D6F">
        <w:rPr>
          <w:sz w:val="26"/>
          <w:szCs w:val="26"/>
        </w:rPr>
        <w:t>ежегодный</w:t>
      </w:r>
      <w:proofErr w:type="gramEnd"/>
      <w:r w:rsidR="001F3287" w:rsidRPr="00E11D6F">
        <w:rPr>
          <w:sz w:val="26"/>
          <w:szCs w:val="26"/>
        </w:rPr>
        <w:t xml:space="preserve"> ход и итоги реализации программы</w:t>
      </w:r>
    </w:p>
    <w:p w:rsidR="004F6C88" w:rsidRPr="00E11D6F" w:rsidRDefault="004F6C88" w:rsidP="004F6C88">
      <w:pPr>
        <w:pStyle w:val="ConsPlusNormal"/>
        <w:jc w:val="both"/>
        <w:rPr>
          <w:sz w:val="25"/>
          <w:szCs w:val="25"/>
        </w:rPr>
      </w:pPr>
    </w:p>
    <w:tbl>
      <w:tblPr>
        <w:tblW w:w="14884" w:type="dxa"/>
        <w:tblInd w:w="-50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3226"/>
        <w:gridCol w:w="4961"/>
        <w:gridCol w:w="4536"/>
        <w:gridCol w:w="1559"/>
      </w:tblGrid>
      <w:tr w:rsidR="004F6C88" w:rsidRPr="00E11D6F" w:rsidTr="00051861">
        <w:trPr>
          <w:trHeight w:val="449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4F6C88" w:rsidRPr="00E11D6F" w:rsidRDefault="003F1D1B" w:rsidP="00E57FCF">
            <w:pPr>
              <w:pStyle w:val="ConsPlusNormal"/>
              <w:jc w:val="center"/>
              <w:rPr>
                <w:sz w:val="26"/>
                <w:szCs w:val="26"/>
              </w:rPr>
            </w:pPr>
            <w:r w:rsidRPr="00E11D6F">
              <w:rPr>
                <w:sz w:val="26"/>
                <w:szCs w:val="26"/>
              </w:rPr>
              <w:t>№</w:t>
            </w:r>
            <w:r w:rsidR="004F6C88" w:rsidRPr="00E11D6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F6C88" w:rsidRPr="00E11D6F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4F6C88" w:rsidRPr="00E11D6F">
              <w:rPr>
                <w:sz w:val="26"/>
                <w:szCs w:val="26"/>
              </w:rPr>
              <w:t>/</w:t>
            </w:r>
            <w:proofErr w:type="spellStart"/>
            <w:r w:rsidR="004F6C88" w:rsidRPr="00E11D6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4F6C88" w:rsidRPr="00E11D6F" w:rsidRDefault="004F6C88" w:rsidP="00E57FCF">
            <w:pPr>
              <w:pStyle w:val="ConsPlusNormal"/>
              <w:jc w:val="center"/>
              <w:rPr>
                <w:sz w:val="26"/>
                <w:szCs w:val="26"/>
              </w:rPr>
            </w:pPr>
            <w:r w:rsidRPr="00E11D6F">
              <w:rPr>
                <w:sz w:val="26"/>
                <w:szCs w:val="26"/>
              </w:rPr>
              <w:t>Наименование показателя (индикатора)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F6C88" w:rsidRPr="00E11D6F" w:rsidRDefault="004F6C88" w:rsidP="00E57FCF">
            <w:pPr>
              <w:pStyle w:val="ConsPlusNormal"/>
              <w:jc w:val="center"/>
              <w:rPr>
                <w:sz w:val="26"/>
                <w:szCs w:val="26"/>
              </w:rPr>
            </w:pPr>
            <w:r w:rsidRPr="00E11D6F">
              <w:rPr>
                <w:sz w:val="26"/>
                <w:szCs w:val="26"/>
              </w:rPr>
              <w:t>Методика расчета показателя (индикатора)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4F6C88" w:rsidRPr="00E11D6F" w:rsidRDefault="004F6C88" w:rsidP="00E57FCF">
            <w:pPr>
              <w:pStyle w:val="ConsPlusNormal"/>
              <w:jc w:val="center"/>
              <w:rPr>
                <w:sz w:val="26"/>
                <w:szCs w:val="26"/>
              </w:rPr>
            </w:pPr>
            <w:r w:rsidRPr="00E11D6F">
              <w:rPr>
                <w:sz w:val="26"/>
                <w:szCs w:val="26"/>
              </w:rPr>
              <w:t>Источник информации для расчета значения показателя (индикатора)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F6C88" w:rsidRPr="00E11D6F" w:rsidRDefault="004F6C88" w:rsidP="00E57FCF">
            <w:pPr>
              <w:pStyle w:val="ConsPlusNormal"/>
              <w:jc w:val="center"/>
              <w:rPr>
                <w:sz w:val="26"/>
                <w:szCs w:val="26"/>
              </w:rPr>
            </w:pPr>
            <w:r w:rsidRPr="00E11D6F">
              <w:rPr>
                <w:sz w:val="26"/>
                <w:szCs w:val="26"/>
              </w:rPr>
              <w:t>Примечания</w:t>
            </w:r>
          </w:p>
        </w:tc>
      </w:tr>
      <w:tr w:rsidR="001E378F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lang w:val="en-US"/>
              </w:rPr>
              <w:t>1</w:t>
            </w:r>
            <w:r w:rsidR="007F7671"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Удельный вес рабочих мест, на которых проведена специальная оценка условий труда, от общего количества рабочих мест, запланированных к проведению специальной оценке условий труда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787117" w:rsidP="00E11D6F">
            <w:pPr>
              <w:autoSpaceDE w:val="0"/>
              <w:autoSpaceDN w:val="0"/>
              <w:adjustRightInd w:val="0"/>
              <w:spacing w:before="6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Rm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Rm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соут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Rm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="001E378F" w:rsidRPr="00E11D6F">
              <w:rPr>
                <w:sz w:val="25"/>
                <w:szCs w:val="25"/>
              </w:rPr>
              <w:t xml:space="preserve"> ,</w:t>
            </w:r>
          </w:p>
          <w:p w:rsidR="001E378F" w:rsidRPr="00E11D6F" w:rsidRDefault="001E378F" w:rsidP="00E11D6F">
            <w:pPr>
              <w:autoSpaceDE w:val="0"/>
              <w:autoSpaceDN w:val="0"/>
              <w:adjustRightInd w:val="0"/>
              <w:spacing w:before="60"/>
              <w:ind w:firstLine="24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1E378F" w:rsidRPr="00E11D6F" w:rsidRDefault="00787117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Rm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="001E378F" w:rsidRPr="00E11D6F">
              <w:rPr>
                <w:sz w:val="25"/>
                <w:szCs w:val="25"/>
              </w:rPr>
              <w:t xml:space="preserve"> – удельный вес рабочих мест, на которых проведена специальная оценка условий труда;</w:t>
            </w:r>
          </w:p>
          <w:p w:rsidR="001E378F" w:rsidRPr="00E11D6F" w:rsidRDefault="00787117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Rm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соут</m:t>
                  </m:r>
                </m:sub>
              </m:sSub>
            </m:oMath>
            <w:r w:rsidR="001E378F" w:rsidRPr="00E11D6F">
              <w:rPr>
                <w:sz w:val="25"/>
                <w:szCs w:val="25"/>
              </w:rPr>
              <w:t xml:space="preserve"> – количество рабочих мест, на которых проведена специальная оценка условий труда;</w:t>
            </w:r>
          </w:p>
          <w:p w:rsidR="001E378F" w:rsidRPr="00E11D6F" w:rsidRDefault="00787117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  <w:lang w:val="en-US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Rm</m:t>
                      </m:r>
                    </m:e>
                  </m:eqAr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="001E378F" w:rsidRPr="00E11D6F">
              <w:rPr>
                <w:sz w:val="25"/>
                <w:szCs w:val="25"/>
              </w:rPr>
              <w:t xml:space="preserve"> - общее количество рабочих мест, запланированных к проведению специальной оценке условий труда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Pr="00E11D6F">
              <w:rPr>
                <w:sz w:val="25"/>
                <w:szCs w:val="25"/>
                <w:shd w:val="clear" w:color="auto" w:fill="FFFFFF"/>
              </w:rPr>
              <w:t>Федеральная государственная информационная система учета результатов проведения СОУТ;</w:t>
            </w:r>
          </w:p>
          <w:p w:rsidR="001E378F" w:rsidRPr="00E11D6F" w:rsidRDefault="001E378F" w:rsidP="00BC238C">
            <w:pPr>
              <w:pStyle w:val="ConsPlusNormal"/>
              <w:jc w:val="both"/>
              <w:rPr>
                <w:sz w:val="25"/>
                <w:szCs w:val="25"/>
                <w:shd w:val="clear" w:color="auto" w:fill="FFFFFF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Pr="00E11D6F">
              <w:rPr>
                <w:sz w:val="25"/>
                <w:szCs w:val="25"/>
                <w:shd w:val="clear" w:color="auto" w:fill="FFFFFF"/>
              </w:rPr>
              <w:t>Государственное учреждение - Самарское региональное отделение Фонда социального страхования Российской Федерации;</w:t>
            </w:r>
          </w:p>
          <w:p w:rsidR="001E378F" w:rsidRPr="00E11D6F" w:rsidRDefault="001E378F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работодатели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1E378F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lang w:val="en-US"/>
              </w:rPr>
              <w:t>2</w:t>
            </w:r>
            <w:r w:rsidR="007F7671"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Удельный вес замененных светильников, от общего количества светильников, подлежащих замене для устранения вредных факторов и приведения в соответствие</w:t>
            </w:r>
            <w:r w:rsidRPr="00E11D6F">
              <w:rPr>
                <w:sz w:val="25"/>
                <w:szCs w:val="25"/>
                <w:shd w:val="clear" w:color="auto" w:fill="FFFFFF"/>
              </w:rPr>
              <w:t xml:space="preserve"> с нормами </w:t>
            </w:r>
            <w:r w:rsidRPr="00E11D6F">
              <w:rPr>
                <w:sz w:val="25"/>
                <w:szCs w:val="25"/>
              </w:rPr>
              <w:t>освещенности рабочих мест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787117" w:rsidP="00E11D6F">
            <w:pPr>
              <w:autoSpaceDE w:val="0"/>
              <w:autoSpaceDN w:val="0"/>
              <w:adjustRightInd w:val="0"/>
              <w:spacing w:before="6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Sv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w:rPr>
                  <w:rFonts w:ascii="Cambria Math" w:hAnsi="Cambria Math"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Rm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соут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Rm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5"/>
                  <w:szCs w:val="25"/>
                </w:rPr>
                <m:t xml:space="preserve">×100% </m:t>
              </m:r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</m:oMath>
            <w:r w:rsidR="001E378F" w:rsidRPr="00E11D6F">
              <w:rPr>
                <w:sz w:val="25"/>
                <w:szCs w:val="25"/>
              </w:rPr>
              <w:t>,</w:t>
            </w:r>
          </w:p>
          <w:p w:rsidR="001E378F" w:rsidRPr="00E11D6F" w:rsidRDefault="001E378F" w:rsidP="00E11D6F">
            <w:pPr>
              <w:autoSpaceDE w:val="0"/>
              <w:autoSpaceDN w:val="0"/>
              <w:adjustRightInd w:val="0"/>
              <w:spacing w:before="6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1E378F" w:rsidRPr="00E11D6F" w:rsidRDefault="001E378F" w:rsidP="00E11D6F">
            <w:pPr>
              <w:autoSpaceDE w:val="0"/>
              <w:autoSpaceDN w:val="0"/>
              <w:adjustRightInd w:val="0"/>
              <w:spacing w:before="6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Sv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Sv</m:t>
                  </m:r>
                </m:sub>
              </m:sSub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</m:oMath>
            <w:r w:rsidRPr="00E11D6F">
              <w:rPr>
                <w:i/>
                <w:sz w:val="25"/>
                <w:szCs w:val="25"/>
              </w:rPr>
              <w:t>–</w:t>
            </w:r>
            <w:r w:rsidRPr="00E11D6F">
              <w:rPr>
                <w:sz w:val="25"/>
                <w:szCs w:val="25"/>
              </w:rPr>
              <w:t xml:space="preserve"> удельный вес замененных светильников;</w:t>
            </w:r>
          </w:p>
          <w:p w:rsidR="001E378F" w:rsidRPr="00E11D6F" w:rsidRDefault="001E378F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Sv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замен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– количество </w:t>
            </w:r>
            <w:r w:rsidR="007F7671" w:rsidRPr="00E11D6F">
              <w:rPr>
                <w:sz w:val="25"/>
                <w:szCs w:val="25"/>
              </w:rPr>
              <w:t>замененных светильников</w:t>
            </w:r>
            <w:r w:rsidRPr="00E11D6F">
              <w:rPr>
                <w:sz w:val="25"/>
                <w:szCs w:val="25"/>
              </w:rPr>
              <w:t xml:space="preserve">; </w:t>
            </w:r>
          </w:p>
          <w:p w:rsidR="001E378F" w:rsidRPr="00E11D6F" w:rsidRDefault="001E378F" w:rsidP="007F7671">
            <w:pPr>
              <w:autoSpaceDE w:val="0"/>
              <w:autoSpaceDN w:val="0"/>
              <w:adjustRightInd w:val="0"/>
              <w:ind w:firstLine="591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Sv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– </w:t>
            </w:r>
            <w:r w:rsidR="007F7671" w:rsidRPr="00E11D6F">
              <w:rPr>
                <w:sz w:val="25"/>
                <w:szCs w:val="25"/>
              </w:rPr>
              <w:t xml:space="preserve">общее </w:t>
            </w:r>
            <w:r w:rsidRPr="00E11D6F">
              <w:rPr>
                <w:sz w:val="25"/>
                <w:szCs w:val="25"/>
              </w:rPr>
              <w:t>количество светильников</w:t>
            </w:r>
            <w:r w:rsidR="007F7671" w:rsidRPr="00E11D6F">
              <w:rPr>
                <w:sz w:val="25"/>
                <w:szCs w:val="25"/>
              </w:rPr>
              <w:t>, подлежащих замене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</w:t>
            </w:r>
            <w:r w:rsidR="00F239F6" w:rsidRPr="00E11D6F">
              <w:rPr>
                <w:sz w:val="25"/>
                <w:szCs w:val="25"/>
              </w:rPr>
              <w:t>Е</w:t>
            </w:r>
            <w:r w:rsidRPr="00E11D6F">
              <w:rPr>
                <w:sz w:val="25"/>
                <w:szCs w:val="25"/>
              </w:rPr>
              <w:t>жеквартальные отчеты работодателей городского округа Жигулевск Самарской области</w:t>
            </w:r>
            <w:r w:rsidR="007F7671" w:rsidRPr="00E11D6F">
              <w:rPr>
                <w:sz w:val="25"/>
                <w:szCs w:val="25"/>
              </w:rPr>
              <w:t>;</w:t>
            </w:r>
          </w:p>
          <w:p w:rsidR="007F7671" w:rsidRPr="00E11D6F" w:rsidRDefault="007F7671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бюро охраны труда администрации городского округа Жигулевск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378F" w:rsidRPr="00E11D6F" w:rsidRDefault="001E378F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7F7671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lastRenderedPageBreak/>
              <w:t>3.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E11D6F">
            <w:pPr>
              <w:spacing w:before="12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Удельный вес должностей и профессий, на которых проведена оценка профессиональных рисков, от общего количества должностей и профессий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87117" w:rsidP="00E11D6F">
            <w:pPr>
              <w:autoSpaceDE w:val="0"/>
              <w:autoSpaceDN w:val="0"/>
              <w:adjustRightInd w:val="0"/>
              <w:spacing w:before="6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ПрофР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="007F7671" w:rsidRPr="00E11D6F">
              <w:rPr>
                <w:sz w:val="25"/>
                <w:szCs w:val="25"/>
              </w:rPr>
              <w:t xml:space="preserve"> ,</w:t>
            </w:r>
          </w:p>
          <w:p w:rsidR="007F7671" w:rsidRPr="00E11D6F" w:rsidRDefault="007F7671" w:rsidP="00E11D6F">
            <w:pPr>
              <w:autoSpaceDE w:val="0"/>
              <w:autoSpaceDN w:val="0"/>
              <w:adjustRightInd w:val="0"/>
              <w:spacing w:before="60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7F7671" w:rsidRPr="00E11D6F" w:rsidRDefault="007F7671" w:rsidP="00E11D6F">
            <w:pPr>
              <w:autoSpaceDE w:val="0"/>
              <w:autoSpaceDN w:val="0"/>
              <w:adjustRightInd w:val="0"/>
              <w:spacing w:before="6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="00787117" w:rsidRPr="00787117">
              <w:rPr>
                <w:position w:val="-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.2pt;height:15.0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stylePaneFormatFilter w:val=&quot;3F01&quot;/&gt;&lt;w:defaultTabStop w:val=&quot;708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3F5&quot;/&gt;&lt;wsp:rsid wsp:val=&quot;000010D4&quot;/&gt;&lt;wsp:rsid wsp:val=&quot;000111AB&quot;/&gt;&lt;wsp:rsid wsp:val=&quot;000131CD&quot;/&gt;&lt;wsp:rsid wsp:val=&quot;0001582D&quot;/&gt;&lt;wsp:rsid wsp:val=&quot;00026FE0&quot;/&gt;&lt;wsp:rsid wsp:val=&quot;00043837&quot;/&gt;&lt;wsp:rsid wsp:val=&quot;00051092&quot;/&gt;&lt;wsp:rsid wsp:val=&quot;00051861&quot;/&gt;&lt;wsp:rsid wsp:val=&quot;0006522D&quot;/&gt;&lt;wsp:rsid wsp:val=&quot;00065A3D&quot;/&gt;&lt;wsp:rsid wsp:val=&quot;00066937&quot;/&gt;&lt;wsp:rsid wsp:val=&quot;00080021&quot;/&gt;&lt;wsp:rsid wsp:val=&quot;00084335&quot;/&gt;&lt;wsp:rsid wsp:val=&quot;00091E99&quot;/&gt;&lt;wsp:rsid wsp:val=&quot;000B7E00&quot;/&gt;&lt;wsp:rsid wsp:val=&quot;000C4F9E&quot;/&gt;&lt;wsp:rsid wsp:val=&quot;000D07A1&quot;/&gt;&lt;wsp:rsid wsp:val=&quot;000E1D0B&quot;/&gt;&lt;wsp:rsid wsp:val=&quot;000E6DCD&quot;/&gt;&lt;wsp:rsid wsp:val=&quot;0010558D&quot;/&gt;&lt;wsp:rsid wsp:val=&quot;0010640E&quot;/&gt;&lt;wsp:rsid wsp:val=&quot;0012461E&quot;/&gt;&lt;wsp:rsid wsp:val=&quot;00126B5C&quot;/&gt;&lt;wsp:rsid wsp:val=&quot;00144716&quot;/&gt;&lt;wsp:rsid wsp:val=&quot;00146C97&quot;/&gt;&lt;wsp:rsid wsp:val=&quot;00154F86&quot;/&gt;&lt;wsp:rsid wsp:val=&quot;00173AD2&quot;/&gt;&lt;wsp:rsid wsp:val=&quot;0017687C&quot;/&gt;&lt;wsp:rsid wsp:val=&quot;00190539&quot;/&gt;&lt;wsp:rsid wsp:val=&quot;001A5294&quot;/&gt;&lt;wsp:rsid wsp:val=&quot;001C1524&quot;/&gt;&lt;wsp:rsid wsp:val=&quot;001C32C3&quot;/&gt;&lt;wsp:rsid wsp:val=&quot;001C3FDB&quot;/&gt;&lt;wsp:rsid wsp:val=&quot;001C5480&quot;/&gt;&lt;wsp:rsid wsp:val=&quot;001D5BE5&quot;/&gt;&lt;wsp:rsid wsp:val=&quot;001E156F&quot;/&gt;&lt;wsp:rsid wsp:val=&quot;001E378F&quot;/&gt;&lt;wsp:rsid wsp:val=&quot;001E3E23&quot;/&gt;&lt;wsp:rsid wsp:val=&quot;001F0083&quot;/&gt;&lt;wsp:rsid wsp:val=&quot;001F3287&quot;/&gt;&lt;wsp:rsid wsp:val=&quot;001F64C3&quot;/&gt;&lt;wsp:rsid wsp:val=&quot;00204289&quot;/&gt;&lt;wsp:rsid wsp:val=&quot;00211B6E&quot;/&gt;&lt;wsp:rsid wsp:val=&quot;00226EE2&quot;/&gt;&lt;wsp:rsid wsp:val=&quot;00242625&quot;/&gt;&lt;wsp:rsid wsp:val=&quot;00262ADC&quot;/&gt;&lt;wsp:rsid wsp:val=&quot;002761ED&quot;/&gt;&lt;wsp:rsid wsp:val=&quot;00277E6F&quot;/&gt;&lt;wsp:rsid wsp:val=&quot;00277E85&quot;/&gt;&lt;wsp:rsid wsp:val=&quot;00284705&quot;/&gt;&lt;wsp:rsid wsp:val=&quot;002938CB&quot;/&gt;&lt;wsp:rsid wsp:val=&quot;002A5EF5&quot;/&gt;&lt;wsp:rsid wsp:val=&quot;002A6948&quot;/&gt;&lt;wsp:rsid wsp:val=&quot;002B0190&quot;/&gt;&lt;wsp:rsid wsp:val=&quot;002B1C47&quot;/&gt;&lt;wsp:rsid wsp:val=&quot;002C611D&quot;/&gt;&lt;wsp:rsid wsp:val=&quot;002D4461&quot;/&gt;&lt;wsp:rsid wsp:val=&quot;002F1A4F&quot;/&gt;&lt;wsp:rsid wsp:val=&quot;002F4BAF&quot;/&gt;&lt;wsp:rsid wsp:val=&quot;00313005&quot;/&gt;&lt;wsp:rsid wsp:val=&quot;00313743&quot;/&gt;&lt;wsp:rsid wsp:val=&quot;00313894&quot;/&gt;&lt;wsp:rsid wsp:val=&quot;003223E6&quot;/&gt;&lt;wsp:rsid wsp:val=&quot;00323DF1&quot;/&gt;&lt;wsp:rsid wsp:val=&quot;00330BEC&quot;/&gt;&lt;wsp:rsid wsp:val=&quot;0033587B&quot;/&gt;&lt;wsp:rsid wsp:val=&quot;00352ED0&quot;/&gt;&lt;wsp:rsid wsp:val=&quot;00355103&quot;/&gt;&lt;wsp:rsid wsp:val=&quot;003625D9&quot;/&gt;&lt;wsp:rsid wsp:val=&quot;00380E79&quot;/&gt;&lt;wsp:rsid wsp:val=&quot;003A2628&quot;/&gt;&lt;wsp:rsid wsp:val=&quot;003A3396&quot;/&gt;&lt;wsp:rsid wsp:val=&quot;003A3D6C&quot;/&gt;&lt;wsp:rsid wsp:val=&quot;003B7EAB&quot;/&gt;&lt;wsp:rsid wsp:val=&quot;003C1989&quot;/&gt;&lt;wsp:rsid wsp:val=&quot;003C74A0&quot;/&gt;&lt;wsp:rsid wsp:val=&quot;003E2386&quot;/&gt;&lt;wsp:rsid wsp:val=&quot;003F1D1B&quot;/&gt;&lt;wsp:rsid wsp:val=&quot;003F4778&quot;/&gt;&lt;wsp:rsid wsp:val=&quot;00427DFB&quot;/&gt;&lt;wsp:rsid wsp:val=&quot;00433596&quot;/&gt;&lt;wsp:rsid wsp:val=&quot;004366A4&quot;/&gt;&lt;wsp:rsid wsp:val=&quot;0045711B&quot;/&gt;&lt;wsp:rsid wsp:val=&quot;00462676&quot;/&gt;&lt;wsp:rsid wsp:val=&quot;00477B04&quot;/&gt;&lt;wsp:rsid wsp:val=&quot;004836C0&quot;/&gt;&lt;wsp:rsid wsp:val=&quot;00484644&quot;/&gt;&lt;wsp:rsid wsp:val=&quot;0049768E&quot;/&gt;&lt;wsp:rsid wsp:val=&quot;004B38F8&quot;/&gt;&lt;wsp:rsid wsp:val=&quot;004C2B2A&quot;/&gt;&lt;wsp:rsid wsp:val=&quot;004E4F28&quot;/&gt;&lt;wsp:rsid wsp:val=&quot;004E52F3&quot;/&gt;&lt;wsp:rsid wsp:val=&quot;004F14BF&quot;/&gt;&lt;wsp:rsid wsp:val=&quot;004F6C88&quot;/&gt;&lt;wsp:rsid wsp:val=&quot;00513D6E&quot;/&gt;&lt;wsp:rsid wsp:val=&quot;00541B20&quot;/&gt;&lt;wsp:rsid wsp:val=&quot;0055330E&quot;/&gt;&lt;wsp:rsid wsp:val=&quot;00553C92&quot;/&gt;&lt;wsp:rsid wsp:val=&quot;00566FE1&quot;/&gt;&lt;wsp:rsid wsp:val=&quot;00581C39&quot;/&gt;&lt;wsp:rsid wsp:val=&quot;00595916&quot;/&gt;&lt;wsp:rsid wsp:val=&quot;005B4585&quot;/&gt;&lt;wsp:rsid wsp:val=&quot;005F0C17&quot;/&gt;&lt;wsp:rsid wsp:val=&quot;005F3EB4&quot;/&gt;&lt;wsp:rsid wsp:val=&quot;005F798C&quot;/&gt;&lt;wsp:rsid wsp:val=&quot;00601920&quot;/&gt;&lt;wsp:rsid wsp:val=&quot;006036B4&quot;/&gt;&lt;wsp:rsid wsp:val=&quot;00605984&quot;/&gt;&lt;wsp:rsid wsp:val=&quot;00605E3B&quot;/&gt;&lt;wsp:rsid wsp:val=&quot;00611FA6&quot;/&gt;&lt;wsp:rsid wsp:val=&quot;00617FB1&quot;/&gt;&lt;wsp:rsid wsp:val=&quot;00626957&quot;/&gt;&lt;wsp:rsid wsp:val=&quot;00631584&quot;/&gt;&lt;wsp:rsid wsp:val=&quot;0064523C&quot;/&gt;&lt;wsp:rsid wsp:val=&quot;00654F99&quot;/&gt;&lt;wsp:rsid wsp:val=&quot;00675F26&quot;/&gt;&lt;wsp:rsid wsp:val=&quot;006808F2&quot;/&gt;&lt;wsp:rsid wsp:val=&quot;006D1B43&quot;/&gt;&lt;wsp:rsid wsp:val=&quot;006E47EF&quot;/&gt;&lt;wsp:rsid wsp:val=&quot;0075036C&quot;/&gt;&lt;wsp:rsid wsp:val=&quot;00753E6A&quot;/&gt;&lt;wsp:rsid wsp:val=&quot;0075666C&quot;/&gt;&lt;wsp:rsid wsp:val=&quot;007660A1&quot;/&gt;&lt;wsp:rsid wsp:val=&quot;00792E1F&quot;/&gt;&lt;wsp:rsid wsp:val=&quot;007975D7&quot;/&gt;&lt;wsp:rsid wsp:val=&quot;007A3BA6&quot;/&gt;&lt;wsp:rsid wsp:val=&quot;007C0D9B&quot;/&gt;&lt;wsp:rsid wsp:val=&quot;007E5C34&quot;/&gt;&lt;wsp:rsid wsp:val=&quot;007F0F6D&quot;/&gt;&lt;wsp:rsid wsp:val=&quot;007F597A&quot;/&gt;&lt;wsp:rsid wsp:val=&quot;007F68D0&quot;/&gt;&lt;wsp:rsid wsp:val=&quot;007F7671&quot;/&gt;&lt;wsp:rsid wsp:val=&quot;007F7DB4&quot;/&gt;&lt;wsp:rsid wsp:val=&quot;0080465B&quot;/&gt;&lt;wsp:rsid wsp:val=&quot;00820026&quot;/&gt;&lt;wsp:rsid wsp:val=&quot;00880057&quot;/&gt;&lt;wsp:rsid wsp:val=&quot;008C468A&quot;/&gt;&lt;wsp:rsid wsp:val=&quot;008D463B&quot;/&gt;&lt;wsp:rsid wsp:val=&quot;008F6DBA&quot;/&gt;&lt;wsp:rsid wsp:val=&quot;00917F50&quot;/&gt;&lt;wsp:rsid wsp:val=&quot;00952E9B&quot;/&gt;&lt;wsp:rsid wsp:val=&quot;00952F60&quot;/&gt;&lt;wsp:rsid wsp:val=&quot;00957727&quot;/&gt;&lt;wsp:rsid wsp:val=&quot;00960E3E&quot;/&gt;&lt;wsp:rsid wsp:val=&quot;009621F8&quot;/&gt;&lt;wsp:rsid wsp:val=&quot;00971F8B&quot;/&gt;&lt;wsp:rsid wsp:val=&quot;009804F6&quot;/&gt;&lt;wsp:rsid wsp:val=&quot;00984458&quot;/&gt;&lt;wsp:rsid wsp:val=&quot;009C1218&quot;/&gt;&lt;wsp:rsid wsp:val=&quot;009F5E2D&quot;/&gt;&lt;wsp:rsid wsp:val=&quot;009F614F&quot;/&gt;&lt;wsp:rsid wsp:val=&quot;00A01F9C&quot;/&gt;&lt;wsp:rsid wsp:val=&quot;00A0211B&quot;/&gt;&lt;wsp:rsid wsp:val=&quot;00A02993&quot;/&gt;&lt;wsp:rsid wsp:val=&quot;00A11E90&quot;/&gt;&lt;wsp:rsid wsp:val=&quot;00A2471C&quot;/&gt;&lt;wsp:rsid wsp:val=&quot;00A35BEA&quot;/&gt;&lt;wsp:rsid wsp:val=&quot;00A35CC2&quot;/&gt;&lt;wsp:rsid wsp:val=&quot;00A4560F&quot;/&gt;&lt;wsp:rsid wsp:val=&quot;00A51BD7&quot;/&gt;&lt;wsp:rsid wsp:val=&quot;00A53F2E&quot;/&gt;&lt;wsp:rsid wsp:val=&quot;00A56555&quot;/&gt;&lt;wsp:rsid wsp:val=&quot;00A6517B&quot;/&gt;&lt;wsp:rsid wsp:val=&quot;00AB0A5B&quot;/&gt;&lt;wsp:rsid wsp:val=&quot;00AD68FD&quot;/&gt;&lt;wsp:rsid wsp:val=&quot;00AD69E9&quot;/&gt;&lt;wsp:rsid wsp:val=&quot;00AF12FC&quot;/&gt;&lt;wsp:rsid wsp:val=&quot;00B05E97&quot;/&gt;&lt;wsp:rsid wsp:val=&quot;00B17579&quot;/&gt;&lt;wsp:rsid wsp:val=&quot;00B26483&quot;/&gt;&lt;wsp:rsid wsp:val=&quot;00B26E9C&quot;/&gt;&lt;wsp:rsid wsp:val=&quot;00B319F0&quot;/&gt;&lt;wsp:rsid wsp:val=&quot;00B3668B&quot;/&gt;&lt;wsp:rsid wsp:val=&quot;00B4285F&quot;/&gt;&lt;wsp:rsid wsp:val=&quot;00B43ECC&quot;/&gt;&lt;wsp:rsid wsp:val=&quot;00B45D4D&quot;/&gt;&lt;wsp:rsid wsp:val=&quot;00B46EA2&quot;/&gt;&lt;wsp:rsid wsp:val=&quot;00B60103&quot;/&gt;&lt;wsp:rsid wsp:val=&quot;00B72315&quot;/&gt;&lt;wsp:rsid wsp:val=&quot;00B770B6&quot;/&gt;&lt;wsp:rsid wsp:val=&quot;00B81124&quot;/&gt;&lt;wsp:rsid wsp:val=&quot;00B8709E&quot;/&gt;&lt;wsp:rsid wsp:val=&quot;00BA1F78&quot;/&gt;&lt;wsp:rsid wsp:val=&quot;00BE7402&quot;/&gt;&lt;wsp:rsid wsp:val=&quot;00BF3534&quot;/&gt;&lt;wsp:rsid wsp:val=&quot;00BF5307&quot;/&gt;&lt;wsp:rsid wsp:val=&quot;00BF66B2&quot;/&gt;&lt;wsp:rsid wsp:val=&quot;00BF7D88&quot;/&gt;&lt;wsp:rsid wsp:val=&quot;00C00F10&quot;/&gt;&lt;wsp:rsid wsp:val=&quot;00C0284C&quot;/&gt;&lt;wsp:rsid wsp:val=&quot;00C10F85&quot;/&gt;&lt;wsp:rsid wsp:val=&quot;00C13787&quot;/&gt;&lt;wsp:rsid wsp:val=&quot;00C312E6&quot;/&gt;&lt;wsp:rsid wsp:val=&quot;00C319C5&quot;/&gt;&lt;wsp:rsid wsp:val=&quot;00C42158&quot;/&gt;&lt;wsp:rsid wsp:val=&quot;00C45636&quot;/&gt;&lt;wsp:rsid wsp:val=&quot;00C56B35&quot;/&gt;&lt;wsp:rsid wsp:val=&quot;00C80C59&quot;/&gt;&lt;wsp:rsid wsp:val=&quot;00C90524&quot;/&gt;&lt;wsp:rsid wsp:val=&quot;00CB351D&quot;/&gt;&lt;wsp:rsid wsp:val=&quot;00CC7372&quot;/&gt;&lt;wsp:rsid wsp:val=&quot;00CE4295&quot;/&gt;&lt;wsp:rsid wsp:val=&quot;00CF246E&quot;/&gt;&lt;wsp:rsid wsp:val=&quot;00CF2BAA&quot;/&gt;&lt;wsp:rsid wsp:val=&quot;00CF7842&quot;/&gt;&lt;wsp:rsid wsp:val=&quot;00D145DE&quot;/&gt;&lt;wsp:rsid wsp:val=&quot;00D21C10&quot;/&gt;&lt;wsp:rsid wsp:val=&quot;00D60029&quot;/&gt;&lt;wsp:rsid wsp:val=&quot;00D602CD&quot;/&gt;&lt;wsp:rsid wsp:val=&quot;00D66A29&quot;/&gt;&lt;wsp:rsid wsp:val=&quot;00D723F5&quot;/&gt;&lt;wsp:rsid wsp:val=&quot;00D74A03&quot;/&gt;&lt;wsp:rsid wsp:val=&quot;00DA3672&quot;/&gt;&lt;wsp:rsid wsp:val=&quot;00DA73CE&quot;/&gt;&lt;wsp:rsid wsp:val=&quot;00DF578C&quot;/&gt;&lt;wsp:rsid wsp:val=&quot;00E11D6F&quot;/&gt;&lt;wsp:rsid wsp:val=&quot;00E13D9A&quot;/&gt;&lt;wsp:rsid wsp:val=&quot;00E15DBD&quot;/&gt;&lt;wsp:rsid wsp:val=&quot;00E57FCF&quot;/&gt;&lt;wsp:rsid wsp:val=&quot;00E62ED2&quot;/&gt;&lt;wsp:rsid wsp:val=&quot;00EA3151&quot;/&gt;&lt;wsp:rsid wsp:val=&quot;00EB23F8&quot;/&gt;&lt;wsp:rsid wsp:val=&quot;00EB7FDF&quot;/&gt;&lt;wsp:rsid wsp:val=&quot;00EC34BD&quot;/&gt;&lt;wsp:rsid wsp:val=&quot;00EC4CC8&quot;/&gt;&lt;wsp:rsid wsp:val=&quot;00ED34D8&quot;/&gt;&lt;wsp:rsid wsp:val=&quot;00ED5B55&quot;/&gt;&lt;wsp:rsid wsp:val=&quot;00ED5D73&quot;/&gt;&lt;wsp:rsid wsp:val=&quot;00EE5E51&quot;/&gt;&lt;wsp:rsid wsp:val=&quot;00F007E9&quot;/&gt;&lt;wsp:rsid wsp:val=&quot;00F00C82&quot;/&gt;&lt;wsp:rsid wsp:val=&quot;00F06F96&quot;/&gt;&lt;wsp:rsid wsp:val=&quot;00F145D9&quot;/&gt;&lt;wsp:rsid wsp:val=&quot;00F239F6&quot;/&gt;&lt;wsp:rsid wsp:val=&quot;00F36381&quot;/&gt;&lt;wsp:rsid wsp:val=&quot;00F5168C&quot;/&gt;&lt;wsp:rsid wsp:val=&quot;00F52930&quot;/&gt;&lt;wsp:rsid wsp:val=&quot;00F714B1&quot;/&gt;&lt;wsp:rsid wsp:val=&quot;00F743EA&quot;/&gt;&lt;wsp:rsid wsp:val=&quot;00F76C8C&quot;/&gt;&lt;wsp:rsid wsp:val=&quot;00FA32E0&quot;/&gt;&lt;wsp:rsid wsp:val=&quot;00FB080B&quot;/&gt;&lt;wsp:rsid wsp:val=&quot;00FB31B1&quot;/&gt;&lt;wsp:rsid wsp:val=&quot;00FC249D&quot;/&gt;&lt;wsp:rsid wsp:val=&quot;00FD1876&quot;/&gt;&lt;/wsp:rsids&gt;&lt;/w:docPr&gt;&lt;w:body&gt;&lt;w:p wsp:rsidR=&quot;00000000&quot; wsp:rsidRDefault=&quot;00AF12FC&quot;&gt;&lt;m:oMathPara&gt;&lt;m:oMath&gt;&lt;m:r&gt;&lt;w:rPr&gt;&lt;w:rFonts w:ascii=&quot;Cambria Math&quot; w:h-ansi=&quot;Cambria Math&quot;/&gt;&lt;wx:font wx:val=&quot;Cambria Math&quot;/&gt;&lt;w:i/&gt;&lt;w:sz w:val=&quot;25&quot;/&gt;&lt;w:sz-cs w:val=&quot;25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удельный вес должностей и профессий, на которых проведена оценка профессиональных рисков;</w:t>
            </w:r>
          </w:p>
          <w:p w:rsidR="007F7671" w:rsidRPr="00E11D6F" w:rsidRDefault="007F7671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ПрофР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количество должностей и профессий, на которых проведена оценка профессиональных рисков;</w:t>
            </w:r>
          </w:p>
          <w:p w:rsidR="007F7671" w:rsidRPr="00E11D6F" w:rsidRDefault="007F7671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общее количество должностей и профессий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F239F6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</w:t>
            </w:r>
            <w:r w:rsidR="00F239F6" w:rsidRPr="00E11D6F">
              <w:rPr>
                <w:sz w:val="25"/>
                <w:szCs w:val="25"/>
              </w:rPr>
              <w:t>Е</w:t>
            </w:r>
            <w:r w:rsidRPr="00E11D6F">
              <w:rPr>
                <w:sz w:val="25"/>
                <w:szCs w:val="25"/>
              </w:rPr>
              <w:t>жеквартальные отчеты работодателей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7F7671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4.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E11D6F">
            <w:pPr>
              <w:pStyle w:val="ConsPlusNormal"/>
              <w:spacing w:before="12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Удельный вес обученных работников по охране труда, от общего количества работников, запланированных к обучению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87117" w:rsidP="00E11D6F">
            <w:pPr>
              <w:autoSpaceDE w:val="0"/>
              <w:autoSpaceDN w:val="0"/>
              <w:adjustRightInd w:val="0"/>
              <w:spacing w:before="6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sz w:val="25"/>
                      <w:szCs w:val="25"/>
                    </w:rPr>
                    <m:t>обуч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обуч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="007F7671" w:rsidRPr="00E11D6F">
              <w:rPr>
                <w:sz w:val="25"/>
                <w:szCs w:val="25"/>
              </w:rPr>
              <w:t xml:space="preserve"> ,</w:t>
            </w:r>
          </w:p>
          <w:p w:rsidR="00E11D6F" w:rsidRDefault="00E11D6F" w:rsidP="00E11D6F">
            <w:pPr>
              <w:autoSpaceDE w:val="0"/>
              <w:autoSpaceDN w:val="0"/>
              <w:adjustRightInd w:val="0"/>
              <w:spacing w:before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г</w:t>
            </w:r>
            <w:r w:rsidR="007F7671" w:rsidRPr="00E11D6F">
              <w:rPr>
                <w:sz w:val="25"/>
                <w:szCs w:val="25"/>
              </w:rPr>
              <w:t>де</w:t>
            </w:r>
          </w:p>
          <w:p w:rsidR="007F7671" w:rsidRPr="00E11D6F" w:rsidRDefault="007F7671" w:rsidP="00E11D6F">
            <w:pPr>
              <w:autoSpaceDE w:val="0"/>
              <w:autoSpaceDN w:val="0"/>
              <w:adjustRightInd w:val="0"/>
              <w:ind w:firstLine="505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sz w:val="25"/>
                      <w:szCs w:val="25"/>
                    </w:rPr>
                    <m:t>обуч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удельный вес обученных работников по охране труда, от общего количества работников, запланированных к обучению;</w:t>
            </w:r>
          </w:p>
          <w:p w:rsidR="007F7671" w:rsidRPr="00E11D6F" w:rsidRDefault="007F7671" w:rsidP="00BC238C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обуч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количество</w:t>
            </w:r>
            <w:r w:rsidRPr="00E11D6F">
              <w:rPr>
                <w:i/>
                <w:sz w:val="25"/>
                <w:szCs w:val="25"/>
              </w:rPr>
              <w:t xml:space="preserve"> </w:t>
            </w:r>
            <w:r w:rsidRPr="00E11D6F">
              <w:rPr>
                <w:sz w:val="25"/>
                <w:szCs w:val="25"/>
              </w:rPr>
              <w:t>обученных работников по охране труда;</w:t>
            </w:r>
          </w:p>
          <w:p w:rsidR="007F7671" w:rsidRPr="00E11D6F" w:rsidRDefault="007F7671" w:rsidP="00E11D6F">
            <w:pPr>
              <w:autoSpaceDE w:val="0"/>
              <w:autoSpaceDN w:val="0"/>
              <w:adjustRightInd w:val="0"/>
              <w:spacing w:after="120"/>
              <w:ind w:firstLine="448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>–</w:t>
            </w:r>
            <w:r w:rsidRPr="00E11D6F">
              <w:rPr>
                <w:sz w:val="25"/>
                <w:szCs w:val="25"/>
              </w:rPr>
              <w:t xml:space="preserve"> общее количество работников, запланированных к обучению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F239F6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</w:t>
            </w:r>
            <w:r w:rsidR="00F239F6" w:rsidRPr="00E11D6F">
              <w:rPr>
                <w:sz w:val="25"/>
                <w:szCs w:val="25"/>
              </w:rPr>
              <w:t>Е</w:t>
            </w:r>
            <w:r w:rsidRPr="00E11D6F">
              <w:rPr>
                <w:sz w:val="25"/>
                <w:szCs w:val="25"/>
              </w:rPr>
              <w:t>жеквартальные отчеты работодателей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7F7671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5.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E11D6F">
            <w:pPr>
              <w:pStyle w:val="ConsPlusNormal"/>
              <w:spacing w:before="120" w:after="12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Количество опубликованных в городской газете и на официальном сайте администрации городского округа Жигулевск статей по проблемам охраны труда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051861">
            <w:pPr>
              <w:autoSpaceDE w:val="0"/>
              <w:autoSpaceDN w:val="0"/>
              <w:adjustRightInd w:val="0"/>
              <w:spacing w:before="6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051861">
            <w:pPr>
              <w:pStyle w:val="ConsPlusNormal"/>
              <w:spacing w:before="6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="00F239F6" w:rsidRPr="00E11D6F">
              <w:rPr>
                <w:sz w:val="25"/>
                <w:szCs w:val="25"/>
              </w:rPr>
              <w:t>М</w:t>
            </w:r>
            <w:r w:rsidRPr="00E11D6F">
              <w:rPr>
                <w:sz w:val="25"/>
                <w:szCs w:val="25"/>
              </w:rPr>
              <w:t>инистерство труда и миграционной политики Самарской области;</w:t>
            </w:r>
          </w:p>
          <w:p w:rsidR="007F7671" w:rsidRPr="00E11D6F" w:rsidRDefault="007F7671" w:rsidP="00821CA5">
            <w:pPr>
              <w:pStyle w:val="ConsPlusNormal"/>
              <w:spacing w:beforeLines="6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- бюро охраны труда администрации городского округа Жигулевск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F7671" w:rsidRPr="00E11D6F" w:rsidRDefault="007F7671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051861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lastRenderedPageBreak/>
              <w:t>6.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14549">
            <w:pPr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Доля организаций, </w:t>
            </w:r>
            <w:proofErr w:type="gramStart"/>
            <w:r w:rsidRPr="00E11D6F">
              <w:rPr>
                <w:sz w:val="25"/>
                <w:szCs w:val="25"/>
              </w:rPr>
              <w:t>разработавших</w:t>
            </w:r>
            <w:proofErr w:type="gramEnd"/>
            <w:r w:rsidRPr="00E11D6F">
              <w:rPr>
                <w:sz w:val="25"/>
                <w:szCs w:val="25"/>
              </w:rPr>
              <w:t xml:space="preserve"> корпоративную программу «Нулевой травматизм», от общего количества организаций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787117" w:rsidP="00051861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Орг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zero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Орг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="00051861" w:rsidRPr="00E11D6F">
              <w:rPr>
                <w:sz w:val="25"/>
                <w:szCs w:val="25"/>
              </w:rPr>
              <w:t xml:space="preserve"> ,</w:t>
            </w:r>
          </w:p>
          <w:p w:rsidR="00051861" w:rsidRPr="00E11D6F" w:rsidRDefault="00051861" w:rsidP="00051861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051861" w:rsidRPr="00E11D6F" w:rsidRDefault="00051861" w:rsidP="00051861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 xml:space="preserve">доля организаций, </w:t>
            </w:r>
            <w:proofErr w:type="gramStart"/>
            <w:r w:rsidR="00E11D6F" w:rsidRPr="00E11D6F">
              <w:rPr>
                <w:sz w:val="25"/>
                <w:szCs w:val="25"/>
              </w:rPr>
              <w:t>разработавших</w:t>
            </w:r>
            <w:proofErr w:type="gramEnd"/>
            <w:r w:rsidR="00E11D6F" w:rsidRPr="00E11D6F">
              <w:rPr>
                <w:sz w:val="25"/>
                <w:szCs w:val="25"/>
              </w:rPr>
              <w:t xml:space="preserve"> корпоративную программу «Нулевой травматизм»</w:t>
            </w:r>
            <w:r w:rsidRPr="00E11D6F">
              <w:rPr>
                <w:sz w:val="25"/>
                <w:szCs w:val="25"/>
              </w:rPr>
              <w:t>;</w:t>
            </w:r>
          </w:p>
          <w:p w:rsidR="00051861" w:rsidRPr="00E11D6F" w:rsidRDefault="00051861" w:rsidP="00051861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zero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 xml:space="preserve">количество организаций, </w:t>
            </w:r>
            <w:proofErr w:type="gramStart"/>
            <w:r w:rsidR="00E11D6F" w:rsidRPr="00E11D6F">
              <w:rPr>
                <w:sz w:val="25"/>
                <w:szCs w:val="25"/>
              </w:rPr>
              <w:t>разработавших</w:t>
            </w:r>
            <w:proofErr w:type="gramEnd"/>
            <w:r w:rsidR="00E11D6F" w:rsidRPr="00E11D6F">
              <w:rPr>
                <w:sz w:val="25"/>
                <w:szCs w:val="25"/>
              </w:rPr>
              <w:t xml:space="preserve"> корпоративную программу «Нулевой травматизм»</w:t>
            </w:r>
            <w:r w:rsidRPr="00E11D6F">
              <w:rPr>
                <w:sz w:val="25"/>
                <w:szCs w:val="25"/>
              </w:rPr>
              <w:t>;</w:t>
            </w:r>
          </w:p>
          <w:p w:rsidR="00051861" w:rsidRPr="00E11D6F" w:rsidRDefault="00051861" w:rsidP="00E11D6F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  <w:lang w:val="en-US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>–</w:t>
            </w:r>
            <w:r w:rsidRPr="00E11D6F">
              <w:rPr>
                <w:sz w:val="25"/>
                <w:szCs w:val="25"/>
              </w:rPr>
              <w:t xml:space="preserve"> количество организаций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E11D6F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Ежеквартальные отчеты работодателей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14549">
            <w:pPr>
              <w:pStyle w:val="ConsPlusNormal"/>
              <w:jc w:val="center"/>
              <w:rPr>
                <w:sz w:val="25"/>
                <w:szCs w:val="25"/>
              </w:rPr>
            </w:pPr>
          </w:p>
        </w:tc>
      </w:tr>
      <w:tr w:rsidR="00051861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7.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C238C">
            <w:pPr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Количество проведенных городских семинаров и совещаний с рассмотрением вопросов охраны труда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C238C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Default="00821CA5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Ежеквартальные отчеты работодателей городского округа Жигулевск Самарской области</w:t>
            </w:r>
            <w:r>
              <w:rPr>
                <w:sz w:val="25"/>
                <w:szCs w:val="25"/>
              </w:rPr>
              <w:t>;</w:t>
            </w:r>
            <w:r w:rsidRPr="00E11D6F">
              <w:rPr>
                <w:sz w:val="25"/>
                <w:szCs w:val="25"/>
              </w:rPr>
              <w:t xml:space="preserve"> </w:t>
            </w:r>
          </w:p>
          <w:p w:rsidR="00051861" w:rsidRPr="00E11D6F" w:rsidRDefault="00051861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бюро охраны труда администрации городского округа Жигулевск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051861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821CA5" w:rsidRDefault="00051861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8.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821CA5" w:rsidRDefault="002458E6" w:rsidP="00821CA5">
            <w:pPr>
              <w:jc w:val="both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Количество приобретенных (обновленных)</w:t>
            </w:r>
            <w:r w:rsidR="00051861" w:rsidRPr="00821CA5">
              <w:rPr>
                <w:sz w:val="25"/>
                <w:szCs w:val="25"/>
              </w:rPr>
              <w:t xml:space="preserve"> стендов по охране труда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821CA5" w:rsidRDefault="002458E6" w:rsidP="00BC238C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Министерство труда и миграционной политики Самарской области;</w:t>
            </w:r>
          </w:p>
          <w:p w:rsidR="00051861" w:rsidRPr="00E11D6F" w:rsidRDefault="00051861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- бюро охраны труда администрации городского округа Жигулевск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1861" w:rsidRPr="00E11D6F" w:rsidRDefault="00051861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821CA5" w:rsidRDefault="00821CA5" w:rsidP="00D52D9E">
            <w:pPr>
              <w:pStyle w:val="ConsPlusNormal"/>
              <w:jc w:val="center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9</w:t>
            </w:r>
            <w:r w:rsidRPr="00821CA5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821CA5" w:rsidRDefault="00821CA5" w:rsidP="00D52D9E">
            <w:pPr>
              <w:jc w:val="both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К</w:t>
            </w:r>
            <w:r w:rsidRPr="00821CA5">
              <w:rPr>
                <w:sz w:val="25"/>
                <w:szCs w:val="25"/>
              </w:rPr>
              <w:t>оличество подписок на журналы по охране труда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821CA5" w:rsidRDefault="00821CA5" w:rsidP="00D52D9E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D52D9E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Министерство труда и миграционной политики Самарской области;</w:t>
            </w:r>
          </w:p>
          <w:p w:rsidR="00821CA5" w:rsidRPr="00E11D6F" w:rsidRDefault="00821CA5" w:rsidP="00D52D9E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- бюро охраны труда администрации городского округа Жигулевск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D52D9E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821CA5" w:rsidRDefault="00821CA5" w:rsidP="00F36381">
            <w:pPr>
              <w:pStyle w:val="ConsPlusNormal"/>
              <w:jc w:val="center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>10.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821CA5" w:rsidRDefault="00821CA5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821CA5">
              <w:rPr>
                <w:sz w:val="25"/>
                <w:szCs w:val="25"/>
              </w:rPr>
              <w:t xml:space="preserve">Доля организаций, </w:t>
            </w:r>
            <w:proofErr w:type="gramStart"/>
            <w:r w:rsidRPr="00821CA5">
              <w:rPr>
                <w:sz w:val="25"/>
                <w:szCs w:val="25"/>
              </w:rPr>
              <w:t>состоящих</w:t>
            </w:r>
            <w:proofErr w:type="gramEnd"/>
            <w:r w:rsidRPr="00821CA5">
              <w:rPr>
                <w:sz w:val="25"/>
                <w:szCs w:val="25"/>
              </w:rPr>
              <w:t xml:space="preserve"> на учете, ежеквартально предоставляющих отчеты установленной формы в бюро охраны труда администрации городского округа Жигулевск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2458E6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Орг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отч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Орг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Pr="00E11D6F">
              <w:rPr>
                <w:sz w:val="25"/>
                <w:szCs w:val="25"/>
              </w:rPr>
              <w:t xml:space="preserve"> ,</w:t>
            </w:r>
          </w:p>
          <w:p w:rsidR="00821CA5" w:rsidRPr="00E11D6F" w:rsidRDefault="00821CA5" w:rsidP="002458E6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821CA5" w:rsidRPr="00E11D6F" w:rsidRDefault="00821CA5" w:rsidP="002458E6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 xml:space="preserve">доля организаций, </w:t>
            </w:r>
            <w:proofErr w:type="gramStart"/>
            <w:r w:rsidRPr="00E11D6F">
              <w:rPr>
                <w:sz w:val="25"/>
                <w:szCs w:val="25"/>
              </w:rPr>
              <w:t>состоящих</w:t>
            </w:r>
            <w:proofErr w:type="gramEnd"/>
            <w:r w:rsidRPr="00E11D6F">
              <w:rPr>
                <w:sz w:val="25"/>
                <w:szCs w:val="25"/>
              </w:rPr>
              <w:t xml:space="preserve"> на учете</w:t>
            </w:r>
            <w:r>
              <w:rPr>
                <w:sz w:val="25"/>
                <w:szCs w:val="25"/>
              </w:rPr>
              <w:t>,</w:t>
            </w:r>
            <w:r w:rsidRPr="00E11D6F">
              <w:rPr>
                <w:sz w:val="25"/>
                <w:szCs w:val="25"/>
              </w:rPr>
              <w:t xml:space="preserve"> ежеквартально предоставляющих отчеты установленной формы;</w:t>
            </w:r>
          </w:p>
          <w:p w:rsidR="00821CA5" w:rsidRPr="00E11D6F" w:rsidRDefault="00821CA5" w:rsidP="002458E6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отч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 xml:space="preserve">количество организаций, </w:t>
            </w:r>
            <w:proofErr w:type="gramStart"/>
            <w:r w:rsidRPr="00E11D6F">
              <w:rPr>
                <w:sz w:val="25"/>
                <w:szCs w:val="25"/>
              </w:rPr>
              <w:t>предостав</w:t>
            </w:r>
            <w:r>
              <w:rPr>
                <w:sz w:val="25"/>
                <w:szCs w:val="25"/>
              </w:rPr>
              <w:t>ивш</w:t>
            </w:r>
            <w:r w:rsidRPr="00E11D6F">
              <w:rPr>
                <w:sz w:val="25"/>
                <w:szCs w:val="25"/>
              </w:rPr>
              <w:t>их</w:t>
            </w:r>
            <w:proofErr w:type="gramEnd"/>
            <w:r w:rsidRPr="00E11D6F">
              <w:rPr>
                <w:sz w:val="25"/>
                <w:szCs w:val="25"/>
              </w:rPr>
              <w:t xml:space="preserve"> отчеты установленной формы</w:t>
            </w:r>
            <w:r>
              <w:rPr>
                <w:sz w:val="25"/>
                <w:szCs w:val="25"/>
              </w:rPr>
              <w:t>;</w:t>
            </w:r>
          </w:p>
          <w:p w:rsidR="00821CA5" w:rsidRPr="00E11D6F" w:rsidRDefault="00821CA5" w:rsidP="002458E6">
            <w:pPr>
              <w:autoSpaceDE w:val="0"/>
              <w:autoSpaceDN w:val="0"/>
              <w:adjustRightInd w:val="0"/>
              <w:ind w:firstLine="505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lastRenderedPageBreak/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Орг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>–</w:t>
            </w:r>
            <w:r w:rsidRPr="00E11D6F">
              <w:rPr>
                <w:sz w:val="25"/>
                <w:szCs w:val="25"/>
              </w:rPr>
              <w:t xml:space="preserve"> количество организаци</w:t>
            </w:r>
            <w:r>
              <w:rPr>
                <w:sz w:val="25"/>
                <w:szCs w:val="25"/>
              </w:rPr>
              <w:t xml:space="preserve">й, </w:t>
            </w:r>
            <w:proofErr w:type="gramStart"/>
            <w:r w:rsidRPr="00E11D6F">
              <w:rPr>
                <w:sz w:val="25"/>
                <w:szCs w:val="25"/>
              </w:rPr>
              <w:t>состоящих</w:t>
            </w:r>
            <w:proofErr w:type="gramEnd"/>
            <w:r w:rsidRPr="00E11D6F">
              <w:rPr>
                <w:sz w:val="25"/>
                <w:szCs w:val="25"/>
              </w:rPr>
              <w:t xml:space="preserve"> на учете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F239F6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lastRenderedPageBreak/>
              <w:t>-</w:t>
            </w:r>
            <w:r w:rsidRPr="00E11D6F">
              <w:rPr>
                <w:sz w:val="25"/>
                <w:szCs w:val="25"/>
              </w:rPr>
              <w:t xml:space="preserve"> Ежеквартальные отчеты работодателей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C238C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821CA5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lastRenderedPageBreak/>
              <w:t>1</w:t>
            </w:r>
            <w:r>
              <w:rPr>
                <w:sz w:val="25"/>
                <w:szCs w:val="25"/>
              </w:rPr>
              <w:t>1</w:t>
            </w:r>
            <w:r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C238C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Министерство труда и миграционной политики Самарской области;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Государственная инспекция труда в Самарской области;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  <w:shd w:val="clear" w:color="auto" w:fill="FFFFFF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Pr="00E11D6F">
              <w:rPr>
                <w:sz w:val="25"/>
                <w:szCs w:val="25"/>
                <w:shd w:val="clear" w:color="auto" w:fill="FFFFFF"/>
              </w:rPr>
              <w:t>Государственное учреждение - Самарское региональное отделение Фонда социального страхования Российской Федерации;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работодатели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051861"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821CA5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2</w:t>
            </w:r>
            <w:r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C238C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Министерство труда и миграционной политики Самарской области;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Государственная инспекция труда в Самарской области;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  <w:shd w:val="clear" w:color="auto" w:fill="FFFFFF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Pr="00E11D6F">
              <w:rPr>
                <w:sz w:val="25"/>
                <w:szCs w:val="25"/>
                <w:shd w:val="clear" w:color="auto" w:fill="FFFFFF"/>
              </w:rPr>
              <w:t>Государственное учреждение - Самарское региональное отделение Фонда социального страхования Российской Федерации;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работодатели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051861">
        <w:trPr>
          <w:trHeight w:val="3109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821CA5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3</w:t>
            </w:r>
            <w:r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F239F6">
            <w:pPr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Количество дней временной нетрудоспособности в связи с несчастным случаем на производстве в расчете на 1 пострадавшего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Министерство труда и миграционной политики Самарской области;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Государственная инспекция труда в Самарской области;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  <w:shd w:val="clear" w:color="auto" w:fill="FFFFFF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Pr="00E11D6F">
              <w:rPr>
                <w:sz w:val="25"/>
                <w:szCs w:val="25"/>
                <w:shd w:val="clear" w:color="auto" w:fill="FFFFFF"/>
              </w:rPr>
              <w:t>Государственное учреждение - Самарское региональное отделение Фонда социального страхования Российской Федерации;</w:t>
            </w:r>
          </w:p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работодатели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E11D6F">
        <w:trPr>
          <w:trHeight w:val="1164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821CA5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lastRenderedPageBreak/>
              <w:t>1</w:t>
            </w:r>
            <w:r>
              <w:rPr>
                <w:sz w:val="25"/>
                <w:szCs w:val="25"/>
              </w:rPr>
              <w:t>4</w:t>
            </w:r>
            <w:r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Численность работников с впервые установленным профессиональным заболеванием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C238C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Арифметический подсчет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Министерство труда и миграционной политики Самарской области;</w:t>
            </w:r>
          </w:p>
          <w:p w:rsidR="00821CA5" w:rsidRPr="00E11D6F" w:rsidRDefault="00821CA5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 Государственная инспекция труда в Самарской области;</w:t>
            </w:r>
          </w:p>
          <w:p w:rsidR="00821CA5" w:rsidRPr="00E11D6F" w:rsidRDefault="00821CA5" w:rsidP="00BC238C">
            <w:pPr>
              <w:pStyle w:val="ConsPlusNormal"/>
              <w:jc w:val="both"/>
              <w:rPr>
                <w:sz w:val="25"/>
                <w:szCs w:val="25"/>
                <w:shd w:val="clear" w:color="auto" w:fill="FFFFFF"/>
              </w:rPr>
            </w:pPr>
            <w:r w:rsidRPr="00E11D6F">
              <w:rPr>
                <w:sz w:val="25"/>
                <w:szCs w:val="25"/>
              </w:rPr>
              <w:t xml:space="preserve">- </w:t>
            </w:r>
            <w:r w:rsidRPr="00E11D6F">
              <w:rPr>
                <w:sz w:val="25"/>
                <w:szCs w:val="25"/>
                <w:shd w:val="clear" w:color="auto" w:fill="FFFFFF"/>
              </w:rPr>
              <w:t>Государственное учреждение - Самарское региональное отделение Фонда социального страхования Российской Федерации;</w:t>
            </w:r>
          </w:p>
          <w:p w:rsidR="00821CA5" w:rsidRPr="00E11D6F" w:rsidRDefault="00821CA5" w:rsidP="00BC238C">
            <w:pPr>
              <w:pStyle w:val="ConsPlusNormal"/>
              <w:jc w:val="both"/>
              <w:rPr>
                <w:sz w:val="25"/>
                <w:szCs w:val="25"/>
                <w:shd w:val="clear" w:color="auto" w:fill="FFFFFF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 Управление Федеральной службы по надзору в сфере защиты прав потребителей и благополучия человека по Самарской области (Роспотребнадзор)</w:t>
            </w:r>
          </w:p>
          <w:p w:rsidR="00821CA5" w:rsidRPr="00E11D6F" w:rsidRDefault="00821CA5" w:rsidP="00BC238C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работодатели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center"/>
              <w:rPr>
                <w:sz w:val="25"/>
                <w:szCs w:val="25"/>
              </w:rPr>
            </w:pPr>
          </w:p>
        </w:tc>
      </w:tr>
      <w:tr w:rsidR="00821CA5" w:rsidRPr="00E11D6F" w:rsidTr="00051861">
        <w:trPr>
          <w:trHeight w:val="1590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44115F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1</w:t>
            </w:r>
            <w:r w:rsidR="0044115F">
              <w:rPr>
                <w:sz w:val="25"/>
                <w:szCs w:val="25"/>
              </w:rPr>
              <w:t>5</w:t>
            </w:r>
            <w:r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8709E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Доля работников, прошедших обязательные медосмотры (обследования), от общего количества запланированных к прохождению медосмотров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051861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Rмо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мо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Pr="00E11D6F">
              <w:rPr>
                <w:sz w:val="25"/>
                <w:szCs w:val="25"/>
              </w:rPr>
              <w:t xml:space="preserve"> ,</w:t>
            </w:r>
          </w:p>
          <w:p w:rsidR="00821CA5" w:rsidRPr="00E11D6F" w:rsidRDefault="00821CA5" w:rsidP="00051861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821CA5" w:rsidRPr="00E11D6F" w:rsidRDefault="00821CA5" w:rsidP="00051861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Rмо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доля работников, прошедших обязательные медосмотры (обследования);</w:t>
            </w:r>
          </w:p>
          <w:p w:rsidR="00821CA5" w:rsidRPr="00E11D6F" w:rsidRDefault="00821CA5" w:rsidP="00051861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мо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количество работников, прошедших обязательные медосмотры (обследования);</w:t>
            </w:r>
          </w:p>
          <w:p w:rsidR="00821CA5" w:rsidRPr="00E11D6F" w:rsidRDefault="00821CA5" w:rsidP="00051861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>–</w:t>
            </w:r>
            <w:r w:rsidRPr="00E11D6F">
              <w:rPr>
                <w:sz w:val="25"/>
                <w:szCs w:val="25"/>
              </w:rPr>
              <w:t xml:space="preserve"> общее количество работников, запланированных к прохождению медосмотров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E11D6F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t>-</w:t>
            </w:r>
            <w:r w:rsidRPr="00E11D6F">
              <w:rPr>
                <w:sz w:val="25"/>
                <w:szCs w:val="25"/>
              </w:rPr>
              <w:t xml:space="preserve"> Ежеквартальные отчеты работодателей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E57FCF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  <w:tr w:rsidR="00821CA5" w:rsidRPr="00E11D6F" w:rsidTr="00051861">
        <w:trPr>
          <w:trHeight w:val="597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44115F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1</w:t>
            </w:r>
            <w:r w:rsidR="0044115F">
              <w:rPr>
                <w:sz w:val="25"/>
                <w:szCs w:val="25"/>
              </w:rPr>
              <w:t>6</w:t>
            </w:r>
            <w:r w:rsidRPr="00E11D6F">
              <w:rPr>
                <w:sz w:val="25"/>
                <w:szCs w:val="25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Доля работников, обеспеченных сертифицированными средствами индивидуальной и коллективной защиты, от количества запланированных к </w:t>
            </w:r>
            <w:r w:rsidRPr="00E11D6F">
              <w:rPr>
                <w:sz w:val="25"/>
                <w:szCs w:val="25"/>
              </w:rPr>
              <w:lastRenderedPageBreak/>
              <w:t>обеспечению сертифицированными средствами индивидуальной и коллективной защиты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Rсиз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i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сиз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5"/>
                          <w:szCs w:val="25"/>
                        </w:rPr>
                        <m:t>общ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ascii="Cambria Math" w:hAnsi="Cambria Math"/>
                  <w:sz w:val="25"/>
                  <w:szCs w:val="25"/>
                </w:rPr>
                <m:t>×100%</m:t>
              </m:r>
            </m:oMath>
            <w:r w:rsidRPr="00E11D6F">
              <w:rPr>
                <w:sz w:val="25"/>
                <w:szCs w:val="25"/>
              </w:rPr>
              <w:t xml:space="preserve"> ,</w:t>
            </w:r>
          </w:p>
          <w:p w:rsidR="00821CA5" w:rsidRPr="00E11D6F" w:rsidRDefault="00821CA5" w:rsidP="00B14549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где</w:t>
            </w:r>
          </w:p>
          <w:p w:rsidR="00821CA5" w:rsidRPr="00E11D6F" w:rsidRDefault="00821CA5" w:rsidP="00B14549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Rсиз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%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>доля работников, обеспеченных сертифицированными средствами индивидуальной и коллективной защиты;</w:t>
            </w:r>
          </w:p>
          <w:p w:rsidR="00821CA5" w:rsidRPr="00E11D6F" w:rsidRDefault="00821CA5" w:rsidP="00B14549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сиз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 xml:space="preserve">– </w:t>
            </w:r>
            <w:r w:rsidRPr="00E11D6F">
              <w:rPr>
                <w:sz w:val="25"/>
                <w:szCs w:val="25"/>
              </w:rPr>
              <w:t xml:space="preserve">количество работников, </w:t>
            </w:r>
            <w:r w:rsidRPr="00E11D6F">
              <w:rPr>
                <w:sz w:val="25"/>
                <w:szCs w:val="25"/>
              </w:rPr>
              <w:lastRenderedPageBreak/>
              <w:t>обеспеченных сертифицированными средствами индивидуальной и коллективной защиты;</w:t>
            </w:r>
          </w:p>
          <w:p w:rsidR="00821CA5" w:rsidRPr="00E11D6F" w:rsidRDefault="00821CA5" w:rsidP="00B14549">
            <w:pPr>
              <w:autoSpaceDE w:val="0"/>
              <w:autoSpaceDN w:val="0"/>
              <w:adjustRightInd w:val="0"/>
              <w:ind w:firstLine="449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hAnsi="Cambria Math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5"/>
                      <w:szCs w:val="25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5"/>
                      <w:szCs w:val="25"/>
                    </w:rPr>
                    <m:t>общ</m:t>
                  </m:r>
                </m:sub>
              </m:sSub>
            </m:oMath>
            <w:r w:rsidRPr="00E11D6F">
              <w:rPr>
                <w:sz w:val="25"/>
                <w:szCs w:val="25"/>
              </w:rPr>
              <w:t xml:space="preserve"> </w:t>
            </w:r>
            <w:r w:rsidRPr="00E11D6F">
              <w:rPr>
                <w:i/>
                <w:sz w:val="25"/>
                <w:szCs w:val="25"/>
              </w:rPr>
              <w:t>–</w:t>
            </w:r>
            <w:r w:rsidRPr="00E11D6F">
              <w:rPr>
                <w:sz w:val="25"/>
                <w:szCs w:val="25"/>
              </w:rPr>
              <w:t xml:space="preserve"> общее количество работников, запланированных к обеспечению сертифицированными средствами индивидуальной и коллективной защиты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E11D6F">
            <w:pPr>
              <w:pStyle w:val="ConsPlusNormal"/>
              <w:jc w:val="both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  <w:shd w:val="clear" w:color="auto" w:fill="FFFFFF"/>
              </w:rPr>
              <w:lastRenderedPageBreak/>
              <w:t>-</w:t>
            </w:r>
            <w:r w:rsidRPr="00E11D6F">
              <w:rPr>
                <w:sz w:val="25"/>
                <w:szCs w:val="25"/>
              </w:rPr>
              <w:t xml:space="preserve"> Ежеквартальные отчеты работодателей городского округа Жигулевск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1CA5" w:rsidRPr="00E11D6F" w:rsidRDefault="00821CA5" w:rsidP="00B14549">
            <w:pPr>
              <w:pStyle w:val="ConsPlusNormal"/>
              <w:jc w:val="center"/>
              <w:rPr>
                <w:sz w:val="25"/>
                <w:szCs w:val="25"/>
              </w:rPr>
            </w:pPr>
            <w:r w:rsidRPr="00E11D6F">
              <w:rPr>
                <w:sz w:val="25"/>
                <w:szCs w:val="25"/>
              </w:rPr>
              <w:t>-</w:t>
            </w:r>
          </w:p>
        </w:tc>
      </w:tr>
    </w:tbl>
    <w:p w:rsidR="00AD68FD" w:rsidRPr="00E11D6F" w:rsidRDefault="00AD68FD">
      <w:pPr>
        <w:tabs>
          <w:tab w:val="left" w:pos="1080"/>
        </w:tabs>
        <w:jc w:val="both"/>
        <w:rPr>
          <w:sz w:val="25"/>
          <w:szCs w:val="25"/>
        </w:rPr>
      </w:pPr>
    </w:p>
    <w:sectPr w:rsidR="00AD68FD" w:rsidRPr="00E11D6F" w:rsidSect="00051861">
      <w:pgSz w:w="16838" w:h="11906" w:orient="landscape"/>
      <w:pgMar w:top="993" w:right="709" w:bottom="568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49" w:rsidRDefault="00FD5B49">
      <w:r>
        <w:separator/>
      </w:r>
    </w:p>
  </w:endnote>
  <w:endnote w:type="continuationSeparator" w:id="0">
    <w:p w:rsidR="00FD5B49" w:rsidRDefault="00FD5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49" w:rsidRDefault="00FD5B49">
      <w:r>
        <w:separator/>
      </w:r>
    </w:p>
  </w:footnote>
  <w:footnote w:type="continuationSeparator" w:id="0">
    <w:p w:rsidR="00FD5B49" w:rsidRDefault="00FD5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3F5"/>
    <w:rsid w:val="000010D4"/>
    <w:rsid w:val="000111AB"/>
    <w:rsid w:val="000131CD"/>
    <w:rsid w:val="0001582D"/>
    <w:rsid w:val="00026FE0"/>
    <w:rsid w:val="00043837"/>
    <w:rsid w:val="00051092"/>
    <w:rsid w:val="00051861"/>
    <w:rsid w:val="0006522D"/>
    <w:rsid w:val="00065A3D"/>
    <w:rsid w:val="00066937"/>
    <w:rsid w:val="00080021"/>
    <w:rsid w:val="00084335"/>
    <w:rsid w:val="00091E99"/>
    <w:rsid w:val="000B7E00"/>
    <w:rsid w:val="000C4F9E"/>
    <w:rsid w:val="000D07A1"/>
    <w:rsid w:val="000E1D0B"/>
    <w:rsid w:val="000E6DCD"/>
    <w:rsid w:val="0010558D"/>
    <w:rsid w:val="0010640E"/>
    <w:rsid w:val="0012461E"/>
    <w:rsid w:val="00126B5C"/>
    <w:rsid w:val="00144716"/>
    <w:rsid w:val="00146C97"/>
    <w:rsid w:val="00154F86"/>
    <w:rsid w:val="00173AD2"/>
    <w:rsid w:val="0017687C"/>
    <w:rsid w:val="00190539"/>
    <w:rsid w:val="001A5294"/>
    <w:rsid w:val="001C1524"/>
    <w:rsid w:val="001C32C3"/>
    <w:rsid w:val="001C3FDB"/>
    <w:rsid w:val="001C5480"/>
    <w:rsid w:val="001D5BE5"/>
    <w:rsid w:val="001E156F"/>
    <w:rsid w:val="001E378F"/>
    <w:rsid w:val="001E3E23"/>
    <w:rsid w:val="001F0083"/>
    <w:rsid w:val="001F3287"/>
    <w:rsid w:val="001F64C3"/>
    <w:rsid w:val="00204289"/>
    <w:rsid w:val="00211B6E"/>
    <w:rsid w:val="00226EE2"/>
    <w:rsid w:val="00242625"/>
    <w:rsid w:val="002458E6"/>
    <w:rsid w:val="00262ADC"/>
    <w:rsid w:val="002761ED"/>
    <w:rsid w:val="00277E6F"/>
    <w:rsid w:val="00277E85"/>
    <w:rsid w:val="00284705"/>
    <w:rsid w:val="002938CB"/>
    <w:rsid w:val="002A5EF5"/>
    <w:rsid w:val="002A6948"/>
    <w:rsid w:val="002B0190"/>
    <w:rsid w:val="002B1C47"/>
    <w:rsid w:val="002C611D"/>
    <w:rsid w:val="002D4461"/>
    <w:rsid w:val="002F1A4F"/>
    <w:rsid w:val="002F4BAF"/>
    <w:rsid w:val="00313005"/>
    <w:rsid w:val="00313743"/>
    <w:rsid w:val="00313894"/>
    <w:rsid w:val="003223E6"/>
    <w:rsid w:val="00323DF1"/>
    <w:rsid w:val="00330BEC"/>
    <w:rsid w:val="0033587B"/>
    <w:rsid w:val="00352ED0"/>
    <w:rsid w:val="00355103"/>
    <w:rsid w:val="003625D9"/>
    <w:rsid w:val="00380E79"/>
    <w:rsid w:val="003A2628"/>
    <w:rsid w:val="003A3396"/>
    <w:rsid w:val="003A3D6C"/>
    <w:rsid w:val="003B7EAB"/>
    <w:rsid w:val="003C1989"/>
    <w:rsid w:val="003C74A0"/>
    <w:rsid w:val="003E2386"/>
    <w:rsid w:val="003F1D1B"/>
    <w:rsid w:val="003F4778"/>
    <w:rsid w:val="00407B65"/>
    <w:rsid w:val="00427DFB"/>
    <w:rsid w:val="00433596"/>
    <w:rsid w:val="004366A4"/>
    <w:rsid w:val="0044115F"/>
    <w:rsid w:val="0045711B"/>
    <w:rsid w:val="00462676"/>
    <w:rsid w:val="00477B04"/>
    <w:rsid w:val="004836C0"/>
    <w:rsid w:val="00484644"/>
    <w:rsid w:val="0049768E"/>
    <w:rsid w:val="004B38F8"/>
    <w:rsid w:val="004C2B2A"/>
    <w:rsid w:val="004E4F28"/>
    <w:rsid w:val="004E52F3"/>
    <w:rsid w:val="004F14BF"/>
    <w:rsid w:val="004F6C88"/>
    <w:rsid w:val="00513D6E"/>
    <w:rsid w:val="00541B20"/>
    <w:rsid w:val="0055330E"/>
    <w:rsid w:val="00553C92"/>
    <w:rsid w:val="00566FE1"/>
    <w:rsid w:val="00581C39"/>
    <w:rsid w:val="00595916"/>
    <w:rsid w:val="005B4585"/>
    <w:rsid w:val="005F0C17"/>
    <w:rsid w:val="005F3EB4"/>
    <w:rsid w:val="005F798C"/>
    <w:rsid w:val="00601920"/>
    <w:rsid w:val="006036B4"/>
    <w:rsid w:val="00605984"/>
    <w:rsid w:val="00605E3B"/>
    <w:rsid w:val="00611FA6"/>
    <w:rsid w:val="00617FB1"/>
    <w:rsid w:val="00626957"/>
    <w:rsid w:val="00631584"/>
    <w:rsid w:val="0064523C"/>
    <w:rsid w:val="00654F99"/>
    <w:rsid w:val="00675F26"/>
    <w:rsid w:val="006808F2"/>
    <w:rsid w:val="006D1B43"/>
    <w:rsid w:val="006E47EF"/>
    <w:rsid w:val="0075036C"/>
    <w:rsid w:val="00753E6A"/>
    <w:rsid w:val="0075666C"/>
    <w:rsid w:val="007660A1"/>
    <w:rsid w:val="00787117"/>
    <w:rsid w:val="00792E1F"/>
    <w:rsid w:val="00795896"/>
    <w:rsid w:val="007975D7"/>
    <w:rsid w:val="007A3BA6"/>
    <w:rsid w:val="007C0D9B"/>
    <w:rsid w:val="007E5C34"/>
    <w:rsid w:val="007F0F6D"/>
    <w:rsid w:val="007F597A"/>
    <w:rsid w:val="007F68D0"/>
    <w:rsid w:val="007F7671"/>
    <w:rsid w:val="007F7DB4"/>
    <w:rsid w:val="0080465B"/>
    <w:rsid w:val="00820026"/>
    <w:rsid w:val="00821CA5"/>
    <w:rsid w:val="00880057"/>
    <w:rsid w:val="008C468A"/>
    <w:rsid w:val="008D463B"/>
    <w:rsid w:val="008F6DBA"/>
    <w:rsid w:val="00917F50"/>
    <w:rsid w:val="00952E9B"/>
    <w:rsid w:val="00952F60"/>
    <w:rsid w:val="00957727"/>
    <w:rsid w:val="00960E3E"/>
    <w:rsid w:val="009621F8"/>
    <w:rsid w:val="00971F8B"/>
    <w:rsid w:val="009804F6"/>
    <w:rsid w:val="00984458"/>
    <w:rsid w:val="009C1218"/>
    <w:rsid w:val="009F5E2D"/>
    <w:rsid w:val="009F614F"/>
    <w:rsid w:val="00A01F9C"/>
    <w:rsid w:val="00A0211B"/>
    <w:rsid w:val="00A02993"/>
    <w:rsid w:val="00A11E90"/>
    <w:rsid w:val="00A2471C"/>
    <w:rsid w:val="00A35BEA"/>
    <w:rsid w:val="00A35CC2"/>
    <w:rsid w:val="00A4560F"/>
    <w:rsid w:val="00A51BD7"/>
    <w:rsid w:val="00A53F2E"/>
    <w:rsid w:val="00A56555"/>
    <w:rsid w:val="00A6517B"/>
    <w:rsid w:val="00AB0A5B"/>
    <w:rsid w:val="00AD68FD"/>
    <w:rsid w:val="00AD69E9"/>
    <w:rsid w:val="00B05E97"/>
    <w:rsid w:val="00B17579"/>
    <w:rsid w:val="00B26483"/>
    <w:rsid w:val="00B26E9C"/>
    <w:rsid w:val="00B319F0"/>
    <w:rsid w:val="00B3668B"/>
    <w:rsid w:val="00B4285F"/>
    <w:rsid w:val="00B43ECC"/>
    <w:rsid w:val="00B45D4D"/>
    <w:rsid w:val="00B46EA2"/>
    <w:rsid w:val="00B60103"/>
    <w:rsid w:val="00B72315"/>
    <w:rsid w:val="00B770B6"/>
    <w:rsid w:val="00B81124"/>
    <w:rsid w:val="00B8709E"/>
    <w:rsid w:val="00BA1F78"/>
    <w:rsid w:val="00BE7402"/>
    <w:rsid w:val="00BF3534"/>
    <w:rsid w:val="00BF5307"/>
    <w:rsid w:val="00BF66B2"/>
    <w:rsid w:val="00BF7D88"/>
    <w:rsid w:val="00C00F10"/>
    <w:rsid w:val="00C0284C"/>
    <w:rsid w:val="00C10F85"/>
    <w:rsid w:val="00C13787"/>
    <w:rsid w:val="00C312E6"/>
    <w:rsid w:val="00C319C5"/>
    <w:rsid w:val="00C42158"/>
    <w:rsid w:val="00C45636"/>
    <w:rsid w:val="00C56B35"/>
    <w:rsid w:val="00C80C59"/>
    <w:rsid w:val="00C90524"/>
    <w:rsid w:val="00CB351D"/>
    <w:rsid w:val="00CC7372"/>
    <w:rsid w:val="00CE4295"/>
    <w:rsid w:val="00CF246E"/>
    <w:rsid w:val="00CF2BAA"/>
    <w:rsid w:val="00CF7842"/>
    <w:rsid w:val="00D145DE"/>
    <w:rsid w:val="00D21C10"/>
    <w:rsid w:val="00D60029"/>
    <w:rsid w:val="00D602CD"/>
    <w:rsid w:val="00D66A29"/>
    <w:rsid w:val="00D723F5"/>
    <w:rsid w:val="00D74A03"/>
    <w:rsid w:val="00DA3672"/>
    <w:rsid w:val="00DA73CE"/>
    <w:rsid w:val="00DB6E5D"/>
    <w:rsid w:val="00DF578C"/>
    <w:rsid w:val="00E11D6F"/>
    <w:rsid w:val="00E13D9A"/>
    <w:rsid w:val="00E15DBD"/>
    <w:rsid w:val="00E459E0"/>
    <w:rsid w:val="00E57FCF"/>
    <w:rsid w:val="00E62ED2"/>
    <w:rsid w:val="00EA3151"/>
    <w:rsid w:val="00EB23F8"/>
    <w:rsid w:val="00EB7FDF"/>
    <w:rsid w:val="00EC34BD"/>
    <w:rsid w:val="00EC4CC8"/>
    <w:rsid w:val="00ED34D8"/>
    <w:rsid w:val="00ED5B55"/>
    <w:rsid w:val="00ED5D73"/>
    <w:rsid w:val="00EE5E51"/>
    <w:rsid w:val="00F007E9"/>
    <w:rsid w:val="00F00C82"/>
    <w:rsid w:val="00F02491"/>
    <w:rsid w:val="00F06F96"/>
    <w:rsid w:val="00F145D9"/>
    <w:rsid w:val="00F239F6"/>
    <w:rsid w:val="00F36381"/>
    <w:rsid w:val="00F5168C"/>
    <w:rsid w:val="00F52930"/>
    <w:rsid w:val="00F714B1"/>
    <w:rsid w:val="00F743EA"/>
    <w:rsid w:val="00F76C8C"/>
    <w:rsid w:val="00FA32E0"/>
    <w:rsid w:val="00FB080B"/>
    <w:rsid w:val="00FB31B1"/>
    <w:rsid w:val="00FC249D"/>
    <w:rsid w:val="00FD1876"/>
    <w:rsid w:val="00FD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2C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3F5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D723F5"/>
    <w:pPr>
      <w:widowControl w:val="0"/>
      <w:autoSpaceDE w:val="0"/>
      <w:autoSpaceDN w:val="0"/>
    </w:pPr>
    <w:rPr>
      <w:b/>
      <w:sz w:val="24"/>
    </w:rPr>
  </w:style>
  <w:style w:type="paragraph" w:customStyle="1" w:styleId="ConsPlusNonformat">
    <w:name w:val="ConsPlusNonformat"/>
    <w:rsid w:val="00E15DBD"/>
    <w:pPr>
      <w:suppressAutoHyphens/>
      <w:autoSpaceDE w:val="0"/>
    </w:pPr>
    <w:rPr>
      <w:rFonts w:ascii="Courier New" w:hAnsi="Courier New" w:cs="Courier New"/>
      <w:lang w:eastAsia="zh-CN"/>
    </w:rPr>
  </w:style>
  <w:style w:type="table" w:styleId="a3">
    <w:name w:val="Table Grid"/>
    <w:basedOn w:val="a1"/>
    <w:rsid w:val="00A45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B7E00"/>
    <w:pPr>
      <w:spacing w:before="100" w:beforeAutospacing="1" w:after="100" w:afterAutospacing="1"/>
    </w:pPr>
  </w:style>
  <w:style w:type="paragraph" w:styleId="a5">
    <w:name w:val="Body Text"/>
    <w:basedOn w:val="a"/>
    <w:rsid w:val="001F3287"/>
    <w:pPr>
      <w:jc w:val="center"/>
    </w:pPr>
  </w:style>
  <w:style w:type="character" w:styleId="a6">
    <w:name w:val="Placeholder Text"/>
    <w:basedOn w:val="a0"/>
    <w:uiPriority w:val="99"/>
    <w:semiHidden/>
    <w:rsid w:val="00CE4295"/>
    <w:rPr>
      <w:color w:val="808080"/>
    </w:rPr>
  </w:style>
  <w:style w:type="paragraph" w:styleId="a7">
    <w:name w:val="Balloon Text"/>
    <w:basedOn w:val="a"/>
    <w:link w:val="a8"/>
    <w:rsid w:val="00CE42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E4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МыцоваАС</dc:creator>
  <cp:lastModifiedBy>Малеванная С. А.</cp:lastModifiedBy>
  <cp:revision>5</cp:revision>
  <cp:lastPrinted>2021-11-29T05:20:00Z</cp:lastPrinted>
  <dcterms:created xsi:type="dcterms:W3CDTF">2021-10-20T10:55:00Z</dcterms:created>
  <dcterms:modified xsi:type="dcterms:W3CDTF">2021-11-29T05:40:00Z</dcterms:modified>
</cp:coreProperties>
</file>